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1B" w:rsidRPr="005E4127" w:rsidRDefault="008A5B1B" w:rsidP="008A5B1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r>
        <w:rPr>
          <w:b/>
          <w:bCs/>
        </w:rPr>
        <w:t>Załącznik C</w:t>
      </w:r>
      <w:r w:rsidRPr="005E4127">
        <w:rPr>
          <w:b/>
          <w:bCs/>
        </w:rPr>
        <w:t xml:space="preserve"> do </w:t>
      </w:r>
      <w:r>
        <w:rPr>
          <w:b/>
          <w:bCs/>
        </w:rPr>
        <w:t>formularza oferty</w:t>
      </w:r>
    </w:p>
    <w:p w:rsidR="008A5B1B" w:rsidRDefault="008A5B1B" w:rsidP="008A5B1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r w:rsidRPr="005E4127">
        <w:rPr>
          <w:b/>
          <w:bCs/>
        </w:rPr>
        <w:t>Część I</w:t>
      </w:r>
      <w:r>
        <w:rPr>
          <w:b/>
          <w:bCs/>
        </w:rPr>
        <w:t>I</w:t>
      </w:r>
      <w:r w:rsidRPr="005E4127">
        <w:rPr>
          <w:b/>
          <w:bCs/>
        </w:rPr>
        <w:t xml:space="preserve">I zamówienia </w:t>
      </w:r>
    </w:p>
    <w:p w:rsidR="008A5B1B" w:rsidRDefault="008A5B1B" w:rsidP="008A5B1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8A5B1B" w:rsidRPr="005E4127" w:rsidRDefault="008A5B1B" w:rsidP="008A5B1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8A5B1B" w:rsidRPr="00BA3242" w:rsidRDefault="008A5B1B" w:rsidP="008A5B1B">
      <w:pPr>
        <w:jc w:val="center"/>
        <w:rPr>
          <w:b/>
          <w:bCs/>
        </w:rPr>
      </w:pPr>
      <w:r w:rsidRPr="00BA3242">
        <w:rPr>
          <w:b/>
          <w:bCs/>
        </w:rPr>
        <w:t>Szczegółowy opis przedmiotu zamówienia/opis oferowanego towaru</w:t>
      </w:r>
    </w:p>
    <w:p w:rsidR="008A5B1B" w:rsidRDefault="008A5B1B" w:rsidP="008A5B1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zakup, dostawa, montaż i uruchomienie </w:t>
      </w:r>
      <w:r w:rsidRPr="00BA3242">
        <w:rPr>
          <w:b/>
          <w:bCs/>
          <w:i/>
        </w:rPr>
        <w:t>ściany wizyjnej</w:t>
      </w:r>
    </w:p>
    <w:p w:rsidR="008A5B1B" w:rsidRDefault="008A5B1B" w:rsidP="008A5B1B">
      <w:pPr>
        <w:jc w:val="center"/>
        <w:rPr>
          <w:b/>
          <w:bCs/>
          <w:i/>
        </w:rPr>
      </w:pPr>
    </w:p>
    <w:p w:rsidR="008A5B1B" w:rsidRDefault="008A5B1B" w:rsidP="008A5B1B">
      <w:pPr>
        <w:jc w:val="center"/>
        <w:rPr>
          <w:b/>
          <w:bCs/>
          <w:i/>
        </w:rPr>
      </w:pPr>
    </w:p>
    <w:p w:rsidR="008A5B1B" w:rsidRPr="004C6673" w:rsidRDefault="008A5B1B" w:rsidP="008A5B1B">
      <w:pPr>
        <w:widowControl w:val="0"/>
        <w:tabs>
          <w:tab w:val="left" w:pos="838"/>
          <w:tab w:val="left" w:pos="839"/>
        </w:tabs>
        <w:autoSpaceDE w:val="0"/>
        <w:autoSpaceDN w:val="0"/>
        <w:spacing w:before="2"/>
        <w:ind w:left="478" w:right="113" w:hanging="336"/>
        <w:rPr>
          <w:spacing w:val="-8"/>
          <w:u w:val="single"/>
        </w:rPr>
      </w:pPr>
      <w:r w:rsidRPr="004C6673">
        <w:rPr>
          <w:spacing w:val="-8"/>
          <w:u w:val="single"/>
        </w:rPr>
        <w:t>Ściana wizyjna złożona z 9 sztuk ekranów przeznaczonych do ścian wideo, ułożonych w formie 3 x 3;</w:t>
      </w:r>
    </w:p>
    <w:p w:rsidR="008A5B1B" w:rsidRPr="004C6673" w:rsidRDefault="008A5B1B" w:rsidP="008A5B1B">
      <w:pPr>
        <w:widowControl w:val="0"/>
        <w:adjustRightInd w:val="0"/>
        <w:jc w:val="center"/>
        <w:textAlignment w:val="baseline"/>
        <w:outlineLvl w:val="1"/>
        <w:rPr>
          <w:b/>
          <w:bCs/>
          <w:i/>
        </w:rPr>
      </w:pPr>
    </w:p>
    <w:p w:rsidR="008A5B1B" w:rsidRPr="004C6673" w:rsidRDefault="008A5B1B" w:rsidP="008A5B1B">
      <w:pPr>
        <w:pStyle w:val="Akapitzlist"/>
        <w:numPr>
          <w:ilvl w:val="0"/>
          <w:numId w:val="1"/>
        </w:numPr>
        <w:ind w:left="709" w:hanging="709"/>
        <w:contextualSpacing/>
      </w:pPr>
      <w:r w:rsidRPr="004C6673">
        <w:t>Uchwyt(y) na 9 monitorów do ściany</w:t>
      </w:r>
    </w:p>
    <w:p w:rsidR="008A5B1B" w:rsidRPr="004C6673" w:rsidRDefault="008A5B1B" w:rsidP="008A5B1B">
      <w:pPr>
        <w:jc w:val="right"/>
        <w:rPr>
          <w:b/>
          <w:sz w:val="20"/>
          <w:szCs w:val="18"/>
        </w:rPr>
      </w:pPr>
      <w:r w:rsidRPr="004C6673">
        <w:rPr>
          <w:b/>
          <w:sz w:val="20"/>
          <w:szCs w:val="18"/>
          <w:u w:val="single" w:color="000000"/>
        </w:rPr>
        <w:t>Ilość 1 szt</w:t>
      </w:r>
      <w:r w:rsidRPr="004C6673">
        <w:rPr>
          <w:b/>
          <w:sz w:val="20"/>
          <w:szCs w:val="18"/>
        </w:rPr>
        <w:t>.</w:t>
      </w:r>
    </w:p>
    <w:p w:rsidR="008A5B1B" w:rsidRPr="004C6673" w:rsidRDefault="008A5B1B" w:rsidP="008A5B1B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4C6673">
        <w:rPr>
          <w:b/>
          <w:sz w:val="18"/>
          <w:szCs w:val="18"/>
        </w:rPr>
        <w:t>Parametry wymagane:</w:t>
      </w:r>
      <w:r w:rsidRPr="004C6673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545"/>
      </w:tblGrid>
      <w:tr w:rsidR="008A5B1B" w:rsidRPr="004C6673" w:rsidTr="00372A3C">
        <w:tc>
          <w:tcPr>
            <w:tcW w:w="2268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4C6673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545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4C6673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8A5B1B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 xml:space="preserve">Uchwyt ścienny do </w:t>
            </w:r>
            <w:r>
              <w:rPr>
                <w:sz w:val="16"/>
                <w:szCs w:val="16"/>
              </w:rPr>
              <w:t>ścian video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Podać nazwę producenta: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Podać Model / Typ: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8A5B1B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2B5142" w:rsidP="008A5B1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A5B1B">
              <w:rPr>
                <w:sz w:val="16"/>
                <w:szCs w:val="16"/>
              </w:rPr>
              <w:t>ystem zamykania i otwierania na kliknięcie zapewniający szybki i łatwy dostęp serwisowy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2B5142" w:rsidP="00372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372A3C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 xml:space="preserve">Układ 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Poziomy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C6673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 w:rsidRPr="004C6673">
              <w:rPr>
                <w:sz w:val="16"/>
                <w:szCs w:val="16"/>
              </w:rPr>
              <w:t>min.</w:t>
            </w:r>
            <w:r w:rsidRPr="004C6673">
              <w:rPr>
                <w:color w:val="000000"/>
                <w:sz w:val="16"/>
                <w:szCs w:val="16"/>
              </w:rPr>
              <w:t xml:space="preserve"> </w:t>
            </w:r>
            <w:r w:rsidRPr="004C6673">
              <w:rPr>
                <w:rFonts w:eastAsia="Calibri"/>
                <w:color w:val="000000"/>
                <w:sz w:val="16"/>
                <w:szCs w:val="16"/>
              </w:rPr>
              <w:t>3-letnią gwarancją producenta lub jego przedstawiciela w Polsce .</w:t>
            </w:r>
          </w:p>
        </w:tc>
      </w:tr>
    </w:tbl>
    <w:p w:rsidR="008A5B1B" w:rsidRPr="004C6673" w:rsidRDefault="008A5B1B" w:rsidP="008A5B1B">
      <w:bookmarkStart w:id="0" w:name="_GoBack"/>
      <w:bookmarkEnd w:id="0"/>
    </w:p>
    <w:p w:rsidR="008A5B1B" w:rsidRPr="004C6673" w:rsidRDefault="008A5B1B" w:rsidP="008A5B1B">
      <w:pPr>
        <w:pStyle w:val="Akapitzlist"/>
        <w:numPr>
          <w:ilvl w:val="0"/>
          <w:numId w:val="1"/>
        </w:numPr>
        <w:ind w:left="709" w:hanging="709"/>
        <w:contextualSpacing/>
      </w:pPr>
      <w:r w:rsidRPr="004C6673">
        <w:t>Monitor bezszwowy</w:t>
      </w:r>
    </w:p>
    <w:p w:rsidR="008A5B1B" w:rsidRPr="004C6673" w:rsidRDefault="008A5B1B" w:rsidP="008A5B1B">
      <w:pPr>
        <w:jc w:val="right"/>
        <w:rPr>
          <w:b/>
          <w:sz w:val="20"/>
          <w:szCs w:val="18"/>
        </w:rPr>
      </w:pPr>
      <w:r w:rsidRPr="004C6673">
        <w:rPr>
          <w:b/>
          <w:sz w:val="20"/>
          <w:szCs w:val="18"/>
          <w:u w:val="single" w:color="000000"/>
        </w:rPr>
        <w:t>Ilość 9 szt</w:t>
      </w:r>
      <w:r w:rsidRPr="004C6673">
        <w:rPr>
          <w:b/>
          <w:sz w:val="20"/>
          <w:szCs w:val="18"/>
        </w:rPr>
        <w:t>.</w:t>
      </w:r>
    </w:p>
    <w:p w:rsidR="008A5B1B" w:rsidRPr="004C6673" w:rsidRDefault="008A5B1B" w:rsidP="008A5B1B">
      <w:pPr>
        <w:spacing w:after="40"/>
        <w:rPr>
          <w:b/>
          <w:sz w:val="18"/>
          <w:szCs w:val="18"/>
        </w:rPr>
      </w:pPr>
      <w:r w:rsidRPr="004C6673">
        <w:rPr>
          <w:b/>
          <w:sz w:val="18"/>
          <w:szCs w:val="18"/>
        </w:rPr>
        <w:t xml:space="preserve">Parametry wymagane: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545"/>
      </w:tblGrid>
      <w:tr w:rsidR="008A5B1B" w:rsidRPr="004C6673" w:rsidTr="00372A3C">
        <w:tc>
          <w:tcPr>
            <w:tcW w:w="2268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4C6673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545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4C6673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Monitor bezszwowy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 xml:space="preserve">Technologia </w:t>
            </w:r>
            <w:r w:rsidR="00ED36EB">
              <w:rPr>
                <w:color w:val="000000"/>
                <w:sz w:val="16"/>
                <w:szCs w:val="16"/>
              </w:rPr>
              <w:t>matrycy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S-</w:t>
            </w:r>
            <w:proofErr w:type="spellStart"/>
            <w:r w:rsidRPr="004C6673">
              <w:rPr>
                <w:color w:val="000000"/>
                <w:sz w:val="16"/>
                <w:szCs w:val="16"/>
              </w:rPr>
              <w:t>IPS</w:t>
            </w:r>
            <w:proofErr w:type="spellEnd"/>
            <w:r w:rsidR="00ED36E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D36EB">
              <w:rPr>
                <w:color w:val="000000"/>
                <w:sz w:val="16"/>
                <w:szCs w:val="16"/>
              </w:rPr>
              <w:t>PLS</w:t>
            </w:r>
            <w:proofErr w:type="spellEnd"/>
            <w:r w:rsidR="00ED36EB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min. 1920 x 1080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2B5142">
        <w:trPr>
          <w:trHeight w:val="1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min. 46”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8A5B1B">
            <w:pPr>
              <w:rPr>
                <w:sz w:val="16"/>
                <w:szCs w:val="16"/>
              </w:rPr>
            </w:pPr>
            <w:r w:rsidRPr="004C6673">
              <w:rPr>
                <w:sz w:val="16"/>
              </w:rPr>
              <w:t xml:space="preserve">min. </w:t>
            </w:r>
            <w:r>
              <w:rPr>
                <w:sz w:val="16"/>
              </w:rPr>
              <w:t>45</w:t>
            </w:r>
            <w:r w:rsidRPr="004C6673">
              <w:rPr>
                <w:sz w:val="16"/>
              </w:rPr>
              <w:t>0cd/m2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sz w:val="16"/>
              </w:rPr>
              <w:t>Katy widzenia (stopnie)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sz w:val="16"/>
              </w:rPr>
            </w:pPr>
            <w:r w:rsidRPr="004C6673">
              <w:rPr>
                <w:sz w:val="16"/>
              </w:rPr>
              <w:t>min. 178 poziomo,  178 pionowo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Częstotliwość odtwarzania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60Hz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220 - 240V;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Praca ciągła 24/7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ED7D31" w:themeColor="accent2"/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1B" w:rsidRPr="004C6673" w:rsidRDefault="008A5B1B" w:rsidP="00372A3C">
            <w:pPr>
              <w:rPr>
                <w:color w:val="ED7D31" w:themeColor="accent2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Wejścia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proofErr w:type="spellStart"/>
            <w:r w:rsidRPr="008A5B1B">
              <w:rPr>
                <w:sz w:val="16"/>
                <w:szCs w:val="16"/>
              </w:rPr>
              <w:t>HDMI</w:t>
            </w:r>
            <w:proofErr w:type="spellEnd"/>
            <w:r w:rsidRPr="008A5B1B">
              <w:rPr>
                <w:sz w:val="16"/>
                <w:szCs w:val="16"/>
              </w:rPr>
              <w:t>, Display Port, DVI-D, RGB, Audio, USB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EC5C44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5C44" w:rsidRPr="004C6673" w:rsidRDefault="00EC5C44" w:rsidP="00372A3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Sterowanie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5C44" w:rsidRPr="004C6673" w:rsidRDefault="00EC5C44" w:rsidP="00372A3C">
            <w:pPr>
              <w:rPr>
                <w:sz w:val="16"/>
                <w:szCs w:val="16"/>
              </w:rPr>
            </w:pPr>
            <w:r w:rsidRPr="00EC5C44">
              <w:rPr>
                <w:sz w:val="16"/>
                <w:szCs w:val="16"/>
              </w:rPr>
              <w:t>RS232C In/out, RJ45 (LAN) In, IR In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4" w:rsidRPr="004C6673" w:rsidRDefault="00EC5C44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Szerokość ramki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max. 1,2 mm dół prawa, max. 2,3 góra lewa, odległość między sąsiadującymi ekranami max. 3,5mm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Ekran przystosowany do pracy modularnej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tak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Możliwość powieszenia na ścianie</w:t>
            </w:r>
            <w:r>
              <w:rPr>
                <w:sz w:val="16"/>
                <w:szCs w:val="16"/>
              </w:rPr>
              <w:t xml:space="preserve"> standard </w:t>
            </w:r>
            <w:proofErr w:type="spellStart"/>
            <w:r>
              <w:rPr>
                <w:sz w:val="16"/>
                <w:szCs w:val="16"/>
              </w:rPr>
              <w:t>VESA</w:t>
            </w:r>
            <w:proofErr w:type="spellEnd"/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 xml:space="preserve">tak 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 xml:space="preserve">urządzenie objęte </w:t>
            </w:r>
            <w:r w:rsidRPr="004C6673">
              <w:rPr>
                <w:sz w:val="16"/>
                <w:szCs w:val="16"/>
              </w:rPr>
              <w:t>min.</w:t>
            </w:r>
            <w:r w:rsidRPr="004C6673">
              <w:rPr>
                <w:color w:val="000000"/>
                <w:sz w:val="16"/>
                <w:szCs w:val="16"/>
              </w:rPr>
              <w:t xml:space="preserve"> 3-letnią gwarancją producenta lub jego przedstawiciela w Polsce.</w:t>
            </w:r>
          </w:p>
        </w:tc>
      </w:tr>
    </w:tbl>
    <w:p w:rsidR="008A5B1B" w:rsidRPr="004C6673" w:rsidRDefault="008A5B1B" w:rsidP="008A5B1B"/>
    <w:p w:rsidR="008A5B1B" w:rsidRPr="004C6673" w:rsidRDefault="008A5B1B" w:rsidP="008A5B1B">
      <w:pPr>
        <w:pStyle w:val="Akapitzlist"/>
        <w:numPr>
          <w:ilvl w:val="0"/>
          <w:numId w:val="1"/>
        </w:numPr>
        <w:ind w:left="709" w:hanging="709"/>
        <w:contextualSpacing/>
      </w:pPr>
      <w:r w:rsidRPr="004C6673">
        <w:t>System zarządzania ścianą wizyjną (sterownik/przełącznik)</w:t>
      </w:r>
    </w:p>
    <w:p w:rsidR="008A5B1B" w:rsidRPr="004C6673" w:rsidRDefault="008A5B1B" w:rsidP="008A5B1B">
      <w:pPr>
        <w:jc w:val="right"/>
        <w:rPr>
          <w:b/>
          <w:sz w:val="20"/>
          <w:szCs w:val="18"/>
        </w:rPr>
      </w:pPr>
      <w:r w:rsidRPr="004C6673">
        <w:rPr>
          <w:b/>
          <w:sz w:val="20"/>
          <w:szCs w:val="18"/>
          <w:u w:val="single" w:color="000000"/>
        </w:rPr>
        <w:t>Ilość 1 szt</w:t>
      </w:r>
      <w:r w:rsidRPr="004C6673">
        <w:rPr>
          <w:b/>
          <w:sz w:val="20"/>
          <w:szCs w:val="18"/>
        </w:rPr>
        <w:t>.</w:t>
      </w:r>
    </w:p>
    <w:p w:rsidR="008A5B1B" w:rsidRPr="004C6673" w:rsidRDefault="008A5B1B" w:rsidP="008A5B1B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4C6673">
        <w:rPr>
          <w:b/>
          <w:sz w:val="18"/>
          <w:szCs w:val="18"/>
        </w:rPr>
        <w:t>Parametry wymagane:</w:t>
      </w:r>
      <w:r w:rsidRPr="004C6673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545"/>
      </w:tblGrid>
      <w:tr w:rsidR="008A5B1B" w:rsidRPr="004C6673" w:rsidTr="00372A3C">
        <w:tc>
          <w:tcPr>
            <w:tcW w:w="2268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4C6673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545" w:type="dxa"/>
            <w:shd w:val="clear" w:color="auto" w:fill="FDE9D9"/>
            <w:vAlign w:val="center"/>
          </w:tcPr>
          <w:p w:rsidR="008A5B1B" w:rsidRPr="004C6673" w:rsidRDefault="008A5B1B" w:rsidP="00372A3C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4C6673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4C6673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sterownik/ przełącznik/ procesor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Podać nazwę producenta: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>Podać Model / Typ: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372A3C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Wejścia wideo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  <w:r w:rsidRPr="004C6673">
              <w:rPr>
                <w:sz w:val="16"/>
                <w:szCs w:val="16"/>
              </w:rPr>
              <w:t xml:space="preserve">min. 4 x </w:t>
            </w:r>
            <w:proofErr w:type="spellStart"/>
            <w:r w:rsidRPr="004C6673">
              <w:rPr>
                <w:sz w:val="16"/>
                <w:szCs w:val="16"/>
              </w:rPr>
              <w:t>HDMI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1B" w:rsidRPr="004C6673" w:rsidRDefault="008A5B1B" w:rsidP="00372A3C">
            <w:pPr>
              <w:rPr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Wyjścia wideo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 xml:space="preserve">min. 1 x </w:t>
            </w:r>
            <w:proofErr w:type="spellStart"/>
            <w:r w:rsidRPr="004C6673">
              <w:rPr>
                <w:rFonts w:eastAsia="Calibri"/>
                <w:sz w:val="16"/>
                <w:szCs w:val="16"/>
              </w:rPr>
              <w:t>HDMI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Ilość źródeł  obrazu wyświetlanych jednocześnie na ekranie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>min. 4;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Wyjście audio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>tak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>min. 4K@30Hz 4:4:4)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Obsługiwane standardy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 xml:space="preserve">min. </w:t>
            </w:r>
            <w:proofErr w:type="spellStart"/>
            <w:r w:rsidRPr="004C6673">
              <w:rPr>
                <w:rFonts w:eastAsia="Calibri"/>
                <w:sz w:val="16"/>
                <w:szCs w:val="16"/>
              </w:rPr>
              <w:t>HDMI</w:t>
            </w:r>
            <w:proofErr w:type="spellEnd"/>
            <w:r w:rsidRPr="004C6673">
              <w:rPr>
                <w:rFonts w:eastAsia="Calibri"/>
                <w:sz w:val="16"/>
                <w:szCs w:val="16"/>
              </w:rPr>
              <w:t xml:space="preserve"> 2.0, </w:t>
            </w:r>
            <w:proofErr w:type="spellStart"/>
            <w:r w:rsidRPr="004C6673">
              <w:rPr>
                <w:rFonts w:eastAsia="Calibri"/>
                <w:sz w:val="16"/>
                <w:szCs w:val="16"/>
              </w:rPr>
              <w:t>HDCP</w:t>
            </w:r>
            <w:proofErr w:type="spellEnd"/>
            <w:r w:rsidRPr="004C6673">
              <w:rPr>
                <w:rFonts w:eastAsia="Calibri"/>
                <w:sz w:val="16"/>
                <w:szCs w:val="16"/>
              </w:rPr>
              <w:t xml:space="preserve"> 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lastRenderedPageBreak/>
              <w:t>Wyświetlanie obrazu z pojedynczego źródła na cały ekran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>Tak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 xml:space="preserve">Sterowanie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5B1B" w:rsidRPr="004C6673" w:rsidRDefault="008A5B1B" w:rsidP="00372A3C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>IR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B" w:rsidRPr="004C6673" w:rsidRDefault="008A5B1B" w:rsidP="00372A3C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>220 - 240V;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</w:rPr>
            </w:pPr>
            <w:r w:rsidRPr="004C6673">
              <w:rPr>
                <w:rFonts w:eastAsia="Calibri"/>
                <w:sz w:val="16"/>
                <w:szCs w:val="16"/>
              </w:rPr>
              <w:t>Tak</w:t>
            </w:r>
          </w:p>
        </w:tc>
      </w:tr>
      <w:tr w:rsidR="008A5B1B" w:rsidRPr="004C6673" w:rsidTr="00372A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color w:val="000000"/>
                <w:sz w:val="16"/>
                <w:szCs w:val="16"/>
              </w:rPr>
            </w:pPr>
            <w:r w:rsidRPr="004C6673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A5B1B" w:rsidRPr="004C6673" w:rsidRDefault="008A5B1B" w:rsidP="00372A3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C6673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 w:rsidRPr="004C6673">
              <w:rPr>
                <w:sz w:val="16"/>
                <w:szCs w:val="16"/>
              </w:rPr>
              <w:t>min.</w:t>
            </w:r>
            <w:r w:rsidRPr="004C6673">
              <w:rPr>
                <w:color w:val="000000"/>
                <w:sz w:val="16"/>
                <w:szCs w:val="16"/>
              </w:rPr>
              <w:t xml:space="preserve"> </w:t>
            </w:r>
            <w:r w:rsidRPr="004C6673">
              <w:rPr>
                <w:rFonts w:eastAsia="Calibri"/>
                <w:color w:val="000000"/>
                <w:sz w:val="16"/>
                <w:szCs w:val="16"/>
              </w:rPr>
              <w:t>3-letnią gwarancją producenta lub jego przedstawiciela w Polsce .</w:t>
            </w:r>
          </w:p>
        </w:tc>
      </w:tr>
    </w:tbl>
    <w:p w:rsidR="008A5B1B" w:rsidRDefault="008A5B1B" w:rsidP="008A5B1B">
      <w:pPr>
        <w:spacing w:after="40"/>
        <w:rPr>
          <w:b/>
          <w:sz w:val="18"/>
          <w:szCs w:val="18"/>
        </w:rPr>
      </w:pPr>
    </w:p>
    <w:p w:rsidR="008A5B1B" w:rsidRDefault="008A5B1B" w:rsidP="008A5B1B">
      <w:pPr>
        <w:spacing w:after="40"/>
        <w:rPr>
          <w:b/>
          <w:sz w:val="18"/>
          <w:szCs w:val="18"/>
        </w:rPr>
      </w:pPr>
    </w:p>
    <w:p w:rsidR="008A5B1B" w:rsidRDefault="008A5B1B" w:rsidP="008A5B1B">
      <w:pPr>
        <w:spacing w:after="40"/>
        <w:rPr>
          <w:b/>
          <w:sz w:val="18"/>
          <w:szCs w:val="18"/>
        </w:rPr>
      </w:pPr>
    </w:p>
    <w:p w:rsidR="008A5B1B" w:rsidRPr="004C6673" w:rsidRDefault="008A5B1B" w:rsidP="008A5B1B">
      <w:pPr>
        <w:spacing w:after="40"/>
        <w:rPr>
          <w:b/>
          <w:sz w:val="18"/>
          <w:szCs w:val="18"/>
        </w:rPr>
      </w:pPr>
    </w:p>
    <w:p w:rsidR="008A5B1B" w:rsidRPr="00BA3242" w:rsidRDefault="008A5B1B" w:rsidP="008A5B1B">
      <w:pPr>
        <w:jc w:val="center"/>
        <w:rPr>
          <w:b/>
          <w:i/>
          <w:sz w:val="20"/>
          <w:szCs w:val="18"/>
          <w:u w:val="single" w:color="000000"/>
        </w:rPr>
      </w:pPr>
    </w:p>
    <w:p w:rsidR="008A5B1B" w:rsidRDefault="008A5B1B" w:rsidP="008A5B1B">
      <w:pPr>
        <w:ind w:left="283" w:hanging="283"/>
        <w:jc w:val="right"/>
        <w:rPr>
          <w:b/>
          <w:sz w:val="20"/>
          <w:szCs w:val="18"/>
          <w:u w:val="single" w:color="000000"/>
        </w:rPr>
      </w:pPr>
      <w:r w:rsidRPr="00432CAA">
        <w:rPr>
          <w:spacing w:val="-6"/>
          <w:sz w:val="22"/>
          <w:szCs w:val="22"/>
        </w:rPr>
        <w:t>Pozycje 1-</w:t>
      </w:r>
      <w:r>
        <w:rPr>
          <w:spacing w:val="-6"/>
          <w:sz w:val="22"/>
          <w:szCs w:val="22"/>
        </w:rPr>
        <w:t xml:space="preserve">3  </w:t>
      </w:r>
      <w:r w:rsidRPr="00432CAA">
        <w:rPr>
          <w:spacing w:val="-6"/>
          <w:sz w:val="22"/>
          <w:szCs w:val="22"/>
        </w:rPr>
        <w:t xml:space="preserve">należy uzupełnić opisowo wpisując nazwę, model/typ, parametry </w:t>
      </w:r>
      <w:r>
        <w:rPr>
          <w:spacing w:val="-6"/>
          <w:sz w:val="22"/>
          <w:szCs w:val="22"/>
        </w:rPr>
        <w:t>i oferowane wyposażenie</w:t>
      </w:r>
    </w:p>
    <w:p w:rsidR="004E0FC6" w:rsidRDefault="004E0FC6"/>
    <w:sectPr w:rsidR="004E0FC6" w:rsidSect="008A5B1B">
      <w:pgSz w:w="11910" w:h="16840"/>
      <w:pgMar w:top="709" w:right="249" w:bottom="1140" w:left="820" w:header="2279" w:footer="88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4A8"/>
    <w:multiLevelType w:val="hybridMultilevel"/>
    <w:tmpl w:val="C824BB92"/>
    <w:lvl w:ilvl="0" w:tplc="03E2350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1B"/>
    <w:rsid w:val="000404F6"/>
    <w:rsid w:val="002B5142"/>
    <w:rsid w:val="004E0FC6"/>
    <w:rsid w:val="008A5B1B"/>
    <w:rsid w:val="00EC5C44"/>
    <w:rsid w:val="00E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A9FA"/>
  <w15:chartTrackingRefBased/>
  <w15:docId w15:val="{1C623875-769E-44BA-A097-5B154CEA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8A5B1B"/>
    <w:pPr>
      <w:ind w:left="708"/>
    </w:pPr>
  </w:style>
  <w:style w:type="character" w:customStyle="1" w:styleId="AkapitzlistZnak">
    <w:name w:val="Akapit z listą Znak"/>
    <w:link w:val="Akapitzlist"/>
    <w:uiPriority w:val="1"/>
    <w:rsid w:val="008A5B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Uzarski</dc:creator>
  <cp:keywords/>
  <dc:description/>
  <cp:lastModifiedBy>Arkadiusz Uzarski</cp:lastModifiedBy>
  <cp:revision>3</cp:revision>
  <dcterms:created xsi:type="dcterms:W3CDTF">2019-11-14T12:59:00Z</dcterms:created>
  <dcterms:modified xsi:type="dcterms:W3CDTF">2019-11-14T13:23:00Z</dcterms:modified>
</cp:coreProperties>
</file>