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52" w:rsidRDefault="005C5252" w:rsidP="002556D4">
      <w:pPr>
        <w:rPr>
          <w:rFonts w:ascii="Times New Roman" w:hAnsi="Times New Roman"/>
          <w:b/>
          <w:color w:val="000000"/>
          <w:u w:val="single"/>
          <w:lang w:eastAsia="x-none"/>
        </w:rPr>
      </w:pPr>
    </w:p>
    <w:p w:rsidR="002556D4" w:rsidRDefault="00366D0F" w:rsidP="002556D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66D0F">
        <w:rPr>
          <w:rFonts w:ascii="Times New Roman" w:hAnsi="Times New Roman"/>
          <w:b/>
          <w:color w:val="000000"/>
          <w:u w:val="single"/>
          <w:lang w:eastAsia="x-none"/>
        </w:rPr>
        <w:t>Nr sprawy:</w:t>
      </w:r>
      <w:r>
        <w:rPr>
          <w:rFonts w:ascii="Times New Roman" w:hAnsi="Times New Roman"/>
          <w:color w:val="000000"/>
          <w:lang w:eastAsia="x-none"/>
        </w:rPr>
        <w:t xml:space="preserve"> 0301.ELZ.260.2.50.2019</w:t>
      </w:r>
    </w:p>
    <w:p w:rsidR="00366D0F" w:rsidRPr="000D2230" w:rsidRDefault="00366D0F" w:rsidP="002556D4">
      <w:pPr>
        <w:rPr>
          <w:rFonts w:ascii="Times New Roman" w:hAnsi="Times New Roman"/>
          <w:sz w:val="22"/>
          <w:szCs w:val="22"/>
        </w:rPr>
      </w:pPr>
    </w:p>
    <w:p w:rsidR="004F6A9A" w:rsidRPr="000D2230" w:rsidRDefault="004F6A9A" w:rsidP="002556D4">
      <w:pPr>
        <w:rPr>
          <w:rFonts w:ascii="Times New Roman" w:hAnsi="Times New Roman"/>
          <w:sz w:val="22"/>
          <w:szCs w:val="22"/>
        </w:rPr>
      </w:pP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.....................................</w:t>
      </w: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Pieczęć Wykonawcy</w:t>
      </w:r>
    </w:p>
    <w:p w:rsidR="002556D4" w:rsidRPr="000D2230" w:rsidRDefault="002556D4" w:rsidP="002556D4">
      <w:pPr>
        <w:jc w:val="center"/>
        <w:rPr>
          <w:rFonts w:ascii="Times New Roman" w:hAnsi="Times New Roman"/>
          <w:b/>
          <w:sz w:val="22"/>
          <w:szCs w:val="22"/>
          <w:u w:val="single"/>
          <w:lang w:eastAsia="pl-PL"/>
        </w:rPr>
      </w:pPr>
      <w:r w:rsidRPr="000D2230">
        <w:rPr>
          <w:rFonts w:ascii="Times New Roman" w:hAnsi="Times New Roman"/>
          <w:b/>
          <w:sz w:val="22"/>
          <w:szCs w:val="22"/>
          <w:u w:val="single"/>
          <w:lang w:eastAsia="pl-PL"/>
        </w:rPr>
        <w:t>OŚWIADCZENIE</w:t>
      </w:r>
    </w:p>
    <w:p w:rsidR="00BA36BD" w:rsidRPr="000D2230" w:rsidRDefault="002556D4" w:rsidP="00BA36BD">
      <w:pPr>
        <w:pStyle w:val="Akapitzlist"/>
        <w:widowControl w:val="0"/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</w:rPr>
      </w:pPr>
      <w:r w:rsidRPr="000D2230">
        <w:rPr>
          <w:rFonts w:ascii="Times New Roman" w:hAnsi="Times New Roman" w:cs="Times New Roman"/>
          <w:b/>
          <w:bCs/>
        </w:rPr>
        <w:t xml:space="preserve">o spełnianiu warunków udziału w zamówieniu na </w:t>
      </w:r>
      <w:r w:rsidRPr="000D2230">
        <w:rPr>
          <w:rFonts w:ascii="Times New Roman" w:hAnsi="Times New Roman" w:cs="Times New Roman"/>
          <w:b/>
        </w:rPr>
        <w:t xml:space="preserve">wykonanie i dostarczenie do siedziby </w:t>
      </w:r>
      <w:r w:rsidR="00BA36BD" w:rsidRPr="000D2230">
        <w:rPr>
          <w:rFonts w:ascii="Times New Roman" w:hAnsi="Times New Roman" w:cs="Times New Roman"/>
          <w:b/>
        </w:rPr>
        <w:t xml:space="preserve">Zamawiającego elektronicznych, podarunkowych kart przedpłaconych </w:t>
      </w:r>
    </w:p>
    <w:p w:rsidR="008723C2" w:rsidRPr="000D2230" w:rsidRDefault="008723C2" w:rsidP="00BA36BD">
      <w:pPr>
        <w:tabs>
          <w:tab w:val="clear" w:pos="851"/>
        </w:tabs>
        <w:jc w:val="center"/>
        <w:rPr>
          <w:rFonts w:ascii="Times New Roman" w:hAnsi="Times New Roman"/>
          <w:sz w:val="22"/>
          <w:szCs w:val="22"/>
          <w:lang w:eastAsia="pl-PL"/>
        </w:rPr>
      </w:pP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 xml:space="preserve">Niniejszym oświadczam, że spełniam warunki udziału w wyżej wymienionym zamówieniu określone w pkt </w:t>
      </w:r>
      <w:smartTag w:uri="urn:schemas-microsoft-com:office:smarttags" w:element="metricconverter">
        <w:smartTagPr>
          <w:attr w:name="ProductID" w:val="2 a"/>
        </w:smartTagPr>
        <w:r w:rsidRPr="000D2230">
          <w:rPr>
            <w:rFonts w:ascii="Times New Roman" w:hAnsi="Times New Roman"/>
            <w:sz w:val="22"/>
            <w:szCs w:val="22"/>
            <w:lang w:eastAsia="pl-PL"/>
          </w:rPr>
          <w:t>2 a</w:t>
        </w:r>
      </w:smartTag>
      <w:r w:rsidRPr="000D2230">
        <w:rPr>
          <w:rFonts w:ascii="Times New Roman" w:hAnsi="Times New Roman"/>
          <w:sz w:val="22"/>
          <w:szCs w:val="22"/>
          <w:lang w:eastAsia="pl-PL"/>
        </w:rPr>
        <w:t>) Zaproszenia do składania ofert.</w:t>
      </w:r>
    </w:p>
    <w:p w:rsidR="001F7606" w:rsidRDefault="001F7606" w:rsidP="001F7606">
      <w:pPr>
        <w:pStyle w:val="Tekstpodstawowywcity2"/>
        <w:widowControl w:val="0"/>
        <w:tabs>
          <w:tab w:val="left" w:pos="567"/>
        </w:tabs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</w:rPr>
      </w:pPr>
      <w:r w:rsidRPr="000D2230">
        <w:rPr>
          <w:rFonts w:ascii="Times New Roman" w:hAnsi="Times New Roman"/>
          <w:lang w:eastAsia="pl-PL"/>
        </w:rPr>
        <w:t xml:space="preserve">Potwierdzam termin realizacji zamówienia do </w:t>
      </w:r>
      <w:r>
        <w:rPr>
          <w:rFonts w:ascii="Times New Roman" w:hAnsi="Times New Roman"/>
          <w:color w:val="000000"/>
          <w:spacing w:val="4"/>
        </w:rPr>
        <w:t>5</w:t>
      </w:r>
      <w:r w:rsidRPr="00130A53">
        <w:rPr>
          <w:rFonts w:ascii="Times New Roman" w:hAnsi="Times New Roman"/>
          <w:color w:val="000000"/>
          <w:spacing w:val="4"/>
        </w:rPr>
        <w:t xml:space="preserve"> dni roboczych od dnia</w:t>
      </w:r>
      <w:r w:rsidRPr="00130A53">
        <w:rPr>
          <w:rFonts w:ascii="Times New Roman" w:hAnsi="Times New Roman"/>
          <w:color w:val="000000"/>
        </w:rPr>
        <w:t xml:space="preserve"> podpisania umowy.</w:t>
      </w:r>
    </w:p>
    <w:p w:rsidR="001F7606" w:rsidRDefault="001F7606" w:rsidP="001F7606">
      <w:pPr>
        <w:pStyle w:val="Tekstpodstawowywcity2"/>
        <w:widowControl w:val="0"/>
        <w:tabs>
          <w:tab w:val="left" w:pos="567"/>
        </w:tabs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</w:rPr>
      </w:pP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 xml:space="preserve">Zobowiązuje się do zawarcia Umowy, zgodnie ze wzorem </w:t>
      </w:r>
      <w:r w:rsidR="004F6A9A" w:rsidRPr="000D2230">
        <w:rPr>
          <w:rFonts w:ascii="Times New Roman" w:hAnsi="Times New Roman"/>
          <w:sz w:val="22"/>
          <w:szCs w:val="22"/>
          <w:lang w:eastAsia="pl-PL"/>
        </w:rPr>
        <w:t>stanowiącym Załącznik nr 3</w:t>
      </w:r>
      <w:r w:rsidRPr="000D2230">
        <w:rPr>
          <w:rFonts w:ascii="Times New Roman" w:hAnsi="Times New Roman"/>
          <w:sz w:val="22"/>
          <w:szCs w:val="22"/>
          <w:lang w:eastAsia="pl-PL"/>
        </w:rPr>
        <w:t xml:space="preserve"> do zapytania ofertowego.</w:t>
      </w: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…………………………………….……………………………………….</w:t>
      </w: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(miejsce, data, pieczęć imienna i podpis Wykonawcy)</w:t>
      </w:r>
    </w:p>
    <w:p w:rsidR="0049044E" w:rsidRPr="000D2230" w:rsidRDefault="0049044E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49044E" w:rsidRPr="000D2230" w:rsidRDefault="0049044E" w:rsidP="0049044E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0D2230">
        <w:rPr>
          <w:rFonts w:ascii="Times New Roman" w:hAnsi="Times New Roman"/>
          <w:b/>
          <w:bCs/>
          <w:sz w:val="22"/>
          <w:szCs w:val="22"/>
          <w:u w:val="single"/>
        </w:rPr>
        <w:t>OŚWIADCZENIE WYKONAWCY</w:t>
      </w:r>
    </w:p>
    <w:p w:rsidR="0049044E" w:rsidRPr="000D2230" w:rsidRDefault="0049044E" w:rsidP="0049044E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0D2230">
        <w:rPr>
          <w:rFonts w:ascii="Times New Roman" w:hAnsi="Times New Roman"/>
          <w:bCs/>
          <w:sz w:val="22"/>
          <w:szCs w:val="22"/>
        </w:rPr>
        <w:t xml:space="preserve">w zakresie wypełnienia obowiązków przewidzianych </w:t>
      </w:r>
    </w:p>
    <w:p w:rsidR="0049044E" w:rsidRPr="000D2230" w:rsidRDefault="0049044E" w:rsidP="0049044E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0D2230">
        <w:rPr>
          <w:rFonts w:ascii="Times New Roman" w:hAnsi="Times New Roman"/>
          <w:bCs/>
          <w:sz w:val="22"/>
          <w:szCs w:val="22"/>
        </w:rPr>
        <w:t>w art. 13 lub art. 14 RODO w celu realizacji zamówienia publicznego (umowy)</w:t>
      </w:r>
    </w:p>
    <w:p w:rsidR="0049044E" w:rsidRPr="000D2230" w:rsidRDefault="0049044E" w:rsidP="0049044E">
      <w:pPr>
        <w:spacing w:before="60" w:after="120" w:line="240" w:lineRule="auto"/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49044E" w:rsidRPr="000D2230" w:rsidRDefault="0049044E" w:rsidP="0049044E">
      <w:pPr>
        <w:spacing w:before="60" w:after="120" w:line="240" w:lineRule="auto"/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Oświadczam, że wypełniłem/</w:t>
      </w:r>
      <w:proofErr w:type="spellStart"/>
      <w:r w:rsidRPr="000D2230">
        <w:rPr>
          <w:rFonts w:ascii="Times New Roman" w:hAnsi="Times New Roman"/>
          <w:sz w:val="22"/>
          <w:szCs w:val="22"/>
          <w:lang w:eastAsia="pl-PL"/>
        </w:rPr>
        <w:t>am</w:t>
      </w:r>
      <w:proofErr w:type="spellEnd"/>
      <w:r w:rsidRPr="000D2230">
        <w:rPr>
          <w:rFonts w:ascii="Times New Roman" w:hAnsi="Times New Roman"/>
          <w:sz w:val="22"/>
          <w:szCs w:val="22"/>
          <w:lang w:eastAsia="pl-PL"/>
        </w:rPr>
        <w:t xml:space="preserve"> obowiązki informacyjne przewidziane w art. 13 lub art. 14 RODO* wobec osób fizycznych, od których dane osobowe bezpośrednio lub pośrednio pozyskałem/</w:t>
      </w:r>
      <w:proofErr w:type="spellStart"/>
      <w:r w:rsidRPr="000D2230">
        <w:rPr>
          <w:rFonts w:ascii="Times New Roman" w:hAnsi="Times New Roman"/>
          <w:sz w:val="22"/>
          <w:szCs w:val="22"/>
          <w:lang w:eastAsia="pl-PL"/>
        </w:rPr>
        <w:t>am</w:t>
      </w:r>
      <w:proofErr w:type="spellEnd"/>
      <w:r w:rsidRPr="000D2230">
        <w:rPr>
          <w:rFonts w:ascii="Times New Roman" w:hAnsi="Times New Roman"/>
          <w:sz w:val="22"/>
          <w:szCs w:val="22"/>
          <w:lang w:eastAsia="pl-PL"/>
        </w:rPr>
        <w:t xml:space="preserve"> w celu realizacji zamówienia publicznego - </w:t>
      </w:r>
      <w:r w:rsidRPr="000D2230">
        <w:rPr>
          <w:rFonts w:ascii="Times New Roman" w:hAnsi="Times New Roman"/>
          <w:b/>
          <w:sz w:val="22"/>
          <w:szCs w:val="22"/>
        </w:rPr>
        <w:t>wykonanie i dostawę do siedziby Zamawiającego elektronicznych, podarunkowych kart przedpłaconych.**</w:t>
      </w:r>
    </w:p>
    <w:p w:rsidR="0049044E" w:rsidRPr="000D2230" w:rsidRDefault="0049044E" w:rsidP="0049044E">
      <w:pPr>
        <w:spacing w:line="240" w:lineRule="auto"/>
        <w:ind w:left="3828"/>
        <w:jc w:val="center"/>
        <w:rPr>
          <w:rFonts w:ascii="Times New Roman" w:hAnsi="Times New Roman"/>
          <w:sz w:val="22"/>
          <w:szCs w:val="22"/>
          <w:lang w:eastAsia="pl-PL"/>
        </w:rPr>
      </w:pPr>
    </w:p>
    <w:p w:rsidR="0049044E" w:rsidRPr="000D2230" w:rsidRDefault="0049044E" w:rsidP="0049044E">
      <w:pPr>
        <w:spacing w:line="240" w:lineRule="auto"/>
        <w:ind w:left="3828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……………………………………………………</w:t>
      </w:r>
    </w:p>
    <w:p w:rsidR="0049044E" w:rsidRPr="000D2230" w:rsidRDefault="0049044E" w:rsidP="0049044E">
      <w:pPr>
        <w:spacing w:line="240" w:lineRule="auto"/>
        <w:ind w:left="3828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Podpis Wykonawcy albo osoby lub osób uprawionych</w:t>
      </w:r>
    </w:p>
    <w:p w:rsidR="0049044E" w:rsidRPr="000D2230" w:rsidRDefault="0049044E" w:rsidP="0049044E">
      <w:pPr>
        <w:spacing w:line="240" w:lineRule="auto"/>
        <w:ind w:left="3828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do reprezentowania Wykonawcy</w:t>
      </w:r>
    </w:p>
    <w:p w:rsidR="0049044E" w:rsidRPr="000D2230" w:rsidRDefault="0049044E" w:rsidP="0049044E">
      <w:pPr>
        <w:spacing w:line="240" w:lineRule="auto"/>
        <w:ind w:left="2692"/>
        <w:rPr>
          <w:rFonts w:ascii="Times New Roman" w:hAnsi="Times New Roman"/>
          <w:i/>
          <w:sz w:val="22"/>
          <w:szCs w:val="22"/>
          <w:lang w:eastAsia="pl-PL"/>
        </w:rPr>
      </w:pPr>
    </w:p>
    <w:p w:rsidR="0049044E" w:rsidRPr="000D2230" w:rsidRDefault="0049044E" w:rsidP="0049044E">
      <w:pPr>
        <w:widowControl w:val="0"/>
        <w:adjustRightInd w:val="0"/>
        <w:spacing w:line="240" w:lineRule="auto"/>
        <w:ind w:left="142" w:hanging="284"/>
        <w:textAlignment w:val="baseline"/>
        <w:rPr>
          <w:rFonts w:ascii="Times New Roman" w:eastAsia="Calibri" w:hAnsi="Times New Roman"/>
          <w:i/>
          <w:sz w:val="22"/>
          <w:szCs w:val="22"/>
        </w:rPr>
      </w:pPr>
      <w:r w:rsidRPr="000D2230">
        <w:rPr>
          <w:rFonts w:ascii="Times New Roman" w:hAnsi="Times New Roman"/>
          <w:b/>
          <w:bCs/>
          <w:i/>
          <w:sz w:val="22"/>
          <w:szCs w:val="22"/>
          <w:lang w:eastAsia="x-none"/>
        </w:rPr>
        <w:t xml:space="preserve">* </w:t>
      </w:r>
      <w:r w:rsidRPr="000D2230">
        <w:rPr>
          <w:rFonts w:ascii="Times New Roman" w:eastAsia="Calibri" w:hAnsi="Times New Roman"/>
          <w:i/>
          <w:sz w:val="22"/>
          <w:szCs w:val="22"/>
          <w:vertAlign w:val="superscript"/>
        </w:rPr>
        <w:t xml:space="preserve"> </w:t>
      </w:r>
      <w:r w:rsidRPr="000D2230">
        <w:rPr>
          <w:rFonts w:ascii="Times New Roman" w:eastAsia="Calibri" w:hAnsi="Times New Roman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C2BE0" w:rsidRPr="000D2230" w:rsidRDefault="0049044E" w:rsidP="004F6A9A">
      <w:pPr>
        <w:spacing w:line="240" w:lineRule="auto"/>
        <w:ind w:left="142" w:hanging="426"/>
        <w:rPr>
          <w:rFonts w:ascii="Times New Roman" w:eastAsia="Calibri" w:hAnsi="Times New Roman"/>
          <w:i/>
          <w:sz w:val="22"/>
          <w:szCs w:val="22"/>
          <w:lang w:eastAsia="pl-PL"/>
        </w:rPr>
      </w:pPr>
      <w:r w:rsidRPr="000D2230">
        <w:rPr>
          <w:rFonts w:ascii="Times New Roman" w:eastAsia="Calibri" w:hAnsi="Times New Roman"/>
          <w:i/>
          <w:sz w:val="22"/>
          <w:szCs w:val="22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230" w:rsidRPr="000D2230" w:rsidRDefault="000D2230">
      <w:pPr>
        <w:tabs>
          <w:tab w:val="clear" w:pos="851"/>
        </w:tabs>
        <w:spacing w:after="160" w:line="259" w:lineRule="auto"/>
        <w:jc w:val="left"/>
        <w:rPr>
          <w:rFonts w:ascii="Times New Roman" w:eastAsia="Calibri" w:hAnsi="Times New Roman"/>
          <w:i/>
          <w:sz w:val="22"/>
          <w:szCs w:val="22"/>
          <w:lang w:eastAsia="pl-PL"/>
        </w:rPr>
      </w:pPr>
      <w:r w:rsidRPr="000D2230">
        <w:rPr>
          <w:rFonts w:ascii="Times New Roman" w:eastAsia="Calibri" w:hAnsi="Times New Roman"/>
          <w:i/>
          <w:sz w:val="22"/>
          <w:szCs w:val="22"/>
          <w:lang w:eastAsia="pl-PL"/>
        </w:rPr>
        <w:lastRenderedPageBreak/>
        <w:br w:type="page"/>
      </w:r>
    </w:p>
    <w:p w:rsidR="00844437" w:rsidRDefault="000D2230" w:rsidP="000D2230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0D2230">
        <w:rPr>
          <w:rFonts w:ascii="Times New Roman" w:hAnsi="Times New Roman"/>
          <w:i/>
          <w:sz w:val="22"/>
          <w:szCs w:val="22"/>
          <w:u w:val="single"/>
        </w:rPr>
        <w:lastRenderedPageBreak/>
        <w:t xml:space="preserve">Klauzula informacyjna z art. 13 RODO, w celu związanym z postępowaniem </w:t>
      </w:r>
    </w:p>
    <w:p w:rsidR="000D2230" w:rsidRPr="000D2230" w:rsidRDefault="000D2230" w:rsidP="000D2230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0D2230">
        <w:rPr>
          <w:rFonts w:ascii="Times New Roman" w:hAnsi="Times New Roman"/>
          <w:i/>
          <w:sz w:val="22"/>
          <w:szCs w:val="22"/>
          <w:u w:val="single"/>
        </w:rPr>
        <w:t>o udzielenie zamówienia publicznego</w:t>
      </w:r>
    </w:p>
    <w:p w:rsidR="000D2230" w:rsidRPr="000D2230" w:rsidRDefault="000D2230" w:rsidP="000D2230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6"/>
          <w:lang w:eastAsia="x-none"/>
        </w:rPr>
      </w:pPr>
      <w:r w:rsidRPr="000D2230">
        <w:rPr>
          <w:rFonts w:ascii="Times New Roman" w:hAnsi="Times New Roman" w:cs="Times New Roman"/>
          <w:bCs/>
          <w:spacing w:val="-6"/>
          <w:lang w:eastAsia="x-none"/>
        </w:rPr>
        <w:t xml:space="preserve">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:rsidR="000D2230" w:rsidRPr="000D2230" w:rsidRDefault="000D2230" w:rsidP="000D2230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>Administratorem Pani/Pana danych osobowych jest Dyrektor Krajowej Szkoły Skarbowości  03-710 Warszawa, ul. Okrzei 4.</w:t>
      </w:r>
    </w:p>
    <w:p w:rsidR="000D2230" w:rsidRPr="000D2230" w:rsidRDefault="000D2230" w:rsidP="000D2230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8"/>
          <w:lang w:eastAsia="x-none"/>
        </w:rPr>
      </w:pPr>
      <w:r w:rsidRPr="000D2230">
        <w:rPr>
          <w:rFonts w:ascii="Times New Roman" w:hAnsi="Times New Roman" w:cs="Times New Roman"/>
          <w:bCs/>
          <w:spacing w:val="-8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8"/>
          <w:lang w:eastAsia="x-none"/>
        </w:rPr>
        <w:tab/>
        <w:t xml:space="preserve">Kontakt do Inspektora Ochrony Danych Osobowych w Krajowej Szkole Skarbowości: </w:t>
      </w:r>
      <w:hyperlink r:id="rId7" w:history="1">
        <w:r w:rsidRPr="000D2230">
          <w:rPr>
            <w:rStyle w:val="Hipercze"/>
            <w:rFonts w:ascii="Times New Roman" w:hAnsi="Times New Roman" w:cs="Times New Roman"/>
            <w:bCs/>
            <w:spacing w:val="-8"/>
            <w:lang w:eastAsia="x-none"/>
          </w:rPr>
          <w:t>iod.kss@mf.gov.pl</w:t>
        </w:r>
      </w:hyperlink>
      <w:r w:rsidRPr="000D2230">
        <w:rPr>
          <w:rFonts w:ascii="Times New Roman" w:hAnsi="Times New Roman" w:cs="Times New Roman"/>
          <w:bCs/>
          <w:spacing w:val="-8"/>
          <w:lang w:eastAsia="x-none"/>
        </w:rPr>
        <w:t>, tel. 22/5112173</w:t>
      </w:r>
      <w:r w:rsidRPr="000D2230">
        <w:rPr>
          <w:rFonts w:ascii="Times New Roman" w:hAnsi="Times New Roman" w:cs="Times New Roman"/>
          <w:bCs/>
          <w:spacing w:val="-8"/>
          <w:vertAlign w:val="superscript"/>
          <w:lang w:eastAsia="x-none"/>
        </w:rPr>
        <w:t>*</w:t>
      </w:r>
      <w:r w:rsidRPr="000D2230">
        <w:rPr>
          <w:rFonts w:ascii="Times New Roman" w:hAnsi="Times New Roman" w:cs="Times New Roman"/>
          <w:bCs/>
          <w:spacing w:val="-8"/>
          <w:lang w:eastAsia="x-none"/>
        </w:rPr>
        <w:t>.</w:t>
      </w:r>
    </w:p>
    <w:p w:rsidR="000D2230" w:rsidRPr="000D2230" w:rsidRDefault="000D2230" w:rsidP="000D2230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 xml:space="preserve">Pani/Pana dane osobowe przetwarzane będą na podstawie art. 6 ust. 1 lit. b i c RODO w celu związanym z postępowaniem o udzielenie zamówienia publicznego nr postępowania </w:t>
      </w:r>
      <w:r w:rsidRPr="000D2230">
        <w:rPr>
          <w:rFonts w:ascii="Times New Roman" w:hAnsi="Times New Roman" w:cs="Times New Roman"/>
          <w:b/>
          <w:bCs/>
          <w:spacing w:val="-4"/>
          <w:lang w:eastAsia="x-none"/>
        </w:rPr>
        <w:t>0301.ELZ.260.2.</w:t>
      </w:r>
      <w:r w:rsidR="004F11BC">
        <w:rPr>
          <w:rFonts w:ascii="Times New Roman" w:hAnsi="Times New Roman" w:cs="Times New Roman"/>
          <w:b/>
          <w:bCs/>
          <w:spacing w:val="-4"/>
          <w:lang w:eastAsia="x-none"/>
        </w:rPr>
        <w:t>50</w:t>
      </w:r>
      <w:r w:rsidRPr="000D2230">
        <w:rPr>
          <w:rFonts w:ascii="Times New Roman" w:hAnsi="Times New Roman" w:cs="Times New Roman"/>
          <w:b/>
          <w:bCs/>
          <w:spacing w:val="-4"/>
          <w:lang w:eastAsia="x-none"/>
        </w:rPr>
        <w:t>.2019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>, prowadzonym  w procedurze zapytania ofertowego ( art. 4 pkt 8 ustawy z dnia 29 stycznia 2004 r. Prawo zamówień publicznych (Dz. U. z 2017 r. poz. 1579 z późn. zm.),</w:t>
      </w:r>
    </w:p>
    <w:p w:rsidR="000D2230" w:rsidRPr="000D2230" w:rsidRDefault="000D2230" w:rsidP="000D2230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>Odbiorcami Pani/Pana danych osobowych będą osoby lub podmioty, którym udostępniona zostanie dokumentacja postępowania w oparciu  o ustawę o dostępie do informacji publicznej z dnia 26 września 2001 r. (Dz. U. z 2016 r. poz. 1764) oraz inne podmioty upoważnione na podstawie przepisów ogólnych.</w:t>
      </w:r>
    </w:p>
    <w:p w:rsidR="000D2230" w:rsidRPr="000D2230" w:rsidRDefault="000D2230" w:rsidP="000D2230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>Pani/Pana dane osobowe będą przetwarzane na podstawie przepisów prawa, przez okres niezbędny do realizacji celów przetwarzania, lecz nie krócej niż okres wskazany w przepisach o archiwizacji.</w:t>
      </w:r>
    </w:p>
    <w:p w:rsidR="000D2230" w:rsidRPr="000D2230" w:rsidRDefault="000D2230" w:rsidP="000D2230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>W odniesieniu do Pani/Pana danych osobowych decyzje nie będą podejmowane w sposób zautomatyzowany, stosownie do art. 22 RODO;</w:t>
      </w:r>
    </w:p>
    <w:p w:rsidR="000D2230" w:rsidRPr="000D2230" w:rsidRDefault="000D2230" w:rsidP="000D2230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>Posiada Pani/Pan:</w:t>
      </w:r>
    </w:p>
    <w:p w:rsidR="000D2230" w:rsidRPr="000D2230" w:rsidRDefault="000D2230" w:rsidP="000D2230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>na podstawie art. 15 RODO prawo dostępu do danych osobowych Pani/Pana dotyczących;</w:t>
      </w:r>
    </w:p>
    <w:p w:rsidR="000D2230" w:rsidRPr="000D2230" w:rsidRDefault="000D2230" w:rsidP="000D2230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>na podstawie art. 16 RODO prawo do sprostowania Pani/Pana danych osobowych **;</w:t>
      </w:r>
    </w:p>
    <w:p w:rsidR="000D2230" w:rsidRPr="000D2230" w:rsidRDefault="000D2230" w:rsidP="000D2230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 xml:space="preserve">na podstawie art. 18 RODO prawo żądania od administratora ograniczenia przetwarzania danych osobowych z zastrzeżeniem przypadków, o których mowa w art. 18 ust. 2 RODO ***;  </w:t>
      </w:r>
    </w:p>
    <w:p w:rsidR="000D2230" w:rsidRPr="000D2230" w:rsidRDefault="000D2230" w:rsidP="000D2230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>prawo do wniesienia skargi do Prezesa Urzędu Ochrony Danych Osobowych, gdy uzna Pani/Pan, że przetwarzanie danych osobowych Pani/Pana dotyczących narusza przepisy RODO;</w:t>
      </w:r>
    </w:p>
    <w:p w:rsidR="000D2230" w:rsidRPr="000D2230" w:rsidRDefault="000D2230" w:rsidP="000D2230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 xml:space="preserve"> </w:t>
      </w:r>
      <w:r w:rsidRPr="000D2230">
        <w:rPr>
          <w:rFonts w:ascii="Times New Roman" w:hAnsi="Times New Roman" w:cs="Times New Roman"/>
          <w:bCs/>
          <w:spacing w:val="-4"/>
          <w:lang w:eastAsia="x-none"/>
        </w:rPr>
        <w:tab/>
        <w:t>Nie przysługuje Pani/Panu:</w:t>
      </w:r>
    </w:p>
    <w:p w:rsidR="000D2230" w:rsidRPr="000D2230" w:rsidRDefault="000D2230" w:rsidP="000D2230">
      <w:pPr>
        <w:pStyle w:val="Akapitzlist"/>
        <w:ind w:left="1560" w:hanging="426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>- w związku z art. 17 ust. 3 lit. b, d lub e RODO prawo do usunięcia danych osobowych;</w:t>
      </w:r>
    </w:p>
    <w:p w:rsidR="000D2230" w:rsidRPr="000D2230" w:rsidRDefault="000D2230" w:rsidP="000D2230">
      <w:pPr>
        <w:pStyle w:val="Akapitzlist"/>
        <w:ind w:left="1560" w:hanging="426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>- prawo do przenoszenia danych osobowych, o którym mowa w art. 20 RODO;</w:t>
      </w:r>
    </w:p>
    <w:p w:rsidR="000D2230" w:rsidRPr="000D2230" w:rsidRDefault="000D2230" w:rsidP="000D2230">
      <w:pPr>
        <w:pStyle w:val="Akapitzlist"/>
        <w:ind w:left="1276" w:hanging="142"/>
        <w:jc w:val="both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>- na podstawie art. 21 RODO prawo sprzeciwu, wobec przetwarzania danych osobowych, gdyż podstawą prawną przetwarzania Pani/Pana danych osobowych jest art. 6 ust. 1 lit. b i c RODO.</w:t>
      </w:r>
    </w:p>
    <w:p w:rsidR="000D2230" w:rsidRPr="000D2230" w:rsidRDefault="000D2230" w:rsidP="000D2230">
      <w:pPr>
        <w:pStyle w:val="Akapitzlist"/>
        <w:ind w:left="0"/>
        <w:jc w:val="center"/>
        <w:rPr>
          <w:rFonts w:ascii="Times New Roman" w:hAnsi="Times New Roman" w:cs="Times New Roman"/>
          <w:bCs/>
          <w:spacing w:val="-4"/>
          <w:lang w:eastAsia="x-none"/>
        </w:rPr>
      </w:pPr>
      <w:r w:rsidRPr="000D2230">
        <w:rPr>
          <w:rFonts w:ascii="Times New Roman" w:hAnsi="Times New Roman" w:cs="Times New Roman"/>
          <w:bCs/>
          <w:spacing w:val="-4"/>
          <w:lang w:eastAsia="x-none"/>
        </w:rPr>
        <w:t>----------------------------------------------------------------------------------------------------------------------------------</w:t>
      </w:r>
    </w:p>
    <w:p w:rsidR="000D2230" w:rsidRPr="000D2230" w:rsidRDefault="000D2230" w:rsidP="000D2230">
      <w:pPr>
        <w:pStyle w:val="Akapitzlist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2230">
        <w:rPr>
          <w:rFonts w:ascii="Times New Roman" w:hAnsi="Times New Roman" w:cs="Times New Roman"/>
          <w:b/>
          <w:i/>
          <w:vertAlign w:val="superscript"/>
        </w:rPr>
        <w:t>*</w:t>
      </w:r>
      <w:r w:rsidRPr="000D2230">
        <w:rPr>
          <w:rFonts w:ascii="Times New Roman" w:hAnsi="Times New Roman" w:cs="Times New Roman"/>
          <w:b/>
          <w:i/>
        </w:rPr>
        <w:t xml:space="preserve"> </w:t>
      </w:r>
      <w:r w:rsidRPr="000D2230">
        <w:rPr>
          <w:rFonts w:ascii="Times New Roman" w:hAnsi="Times New Roman" w:cs="Times New Roman"/>
          <w:b/>
          <w:i/>
        </w:rPr>
        <w:tab/>
      </w:r>
      <w:r w:rsidRPr="000D2230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0D2230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D2230" w:rsidRPr="000D2230" w:rsidRDefault="000D2230" w:rsidP="000D2230">
      <w:pPr>
        <w:pStyle w:val="Akapitzlist"/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0D2230">
        <w:rPr>
          <w:rFonts w:ascii="Times New Roman" w:hAnsi="Times New Roman" w:cs="Times New Roman"/>
          <w:b/>
          <w:i/>
          <w:spacing w:val="-4"/>
          <w:sz w:val="20"/>
          <w:szCs w:val="20"/>
          <w:vertAlign w:val="superscript"/>
        </w:rPr>
        <w:t xml:space="preserve">** </w:t>
      </w:r>
      <w:r w:rsidRPr="000D2230">
        <w:rPr>
          <w:rFonts w:ascii="Times New Roman" w:hAnsi="Times New Roman" w:cs="Times New Roman"/>
          <w:b/>
          <w:i/>
          <w:spacing w:val="-4"/>
          <w:sz w:val="20"/>
          <w:szCs w:val="20"/>
          <w:vertAlign w:val="superscript"/>
        </w:rPr>
        <w:tab/>
      </w:r>
      <w:r w:rsidRPr="000D2230">
        <w:rPr>
          <w:rFonts w:ascii="Times New Roman" w:hAnsi="Times New Roman" w:cs="Times New Roman"/>
          <w:b/>
          <w:i/>
          <w:spacing w:val="-4"/>
          <w:sz w:val="20"/>
          <w:szCs w:val="20"/>
        </w:rPr>
        <w:t>Wyjaśnienie:</w:t>
      </w:r>
      <w:r w:rsidRPr="000D2230">
        <w:rPr>
          <w:rFonts w:ascii="Times New Roman" w:hAnsi="Times New Roman" w:cs="Times New Roman"/>
          <w:i/>
          <w:spacing w:val="-4"/>
          <w:sz w:val="20"/>
          <w:szCs w:val="20"/>
        </w:rPr>
        <w:t xml:space="preserve"> skorzystanie z prawa do sprostowania nie może skutkować zmianą wyniku postępowania o udzielenie zamówienia publicznego ani zmianą postanowień umowy oraz nie może naruszać integralności protokołu oraz jego załączników.</w:t>
      </w:r>
    </w:p>
    <w:p w:rsidR="000D2230" w:rsidRPr="000D2230" w:rsidRDefault="000D2230" w:rsidP="000D2230">
      <w:pPr>
        <w:tabs>
          <w:tab w:val="clear" w:pos="851"/>
        </w:tabs>
        <w:spacing w:line="276" w:lineRule="auto"/>
        <w:ind w:left="567" w:right="-1" w:hanging="567"/>
        <w:rPr>
          <w:i/>
          <w:sz w:val="20"/>
          <w:szCs w:val="20"/>
          <w:lang w:eastAsia="pl-PL"/>
        </w:rPr>
      </w:pPr>
      <w:r w:rsidRPr="000D2230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*** </w:t>
      </w:r>
      <w:r w:rsidRPr="000D2230">
        <w:rPr>
          <w:rFonts w:ascii="Times New Roman" w:hAnsi="Times New Roman"/>
          <w:b/>
          <w:i/>
          <w:sz w:val="20"/>
          <w:szCs w:val="20"/>
          <w:vertAlign w:val="superscript"/>
        </w:rPr>
        <w:tab/>
      </w:r>
      <w:r w:rsidRPr="000D2230">
        <w:rPr>
          <w:rFonts w:ascii="Times New Roman" w:hAnsi="Times New Roman"/>
          <w:b/>
          <w:i/>
          <w:sz w:val="20"/>
          <w:szCs w:val="20"/>
        </w:rPr>
        <w:t>Wyjaśnienie:</w:t>
      </w:r>
      <w:r w:rsidRPr="000D2230">
        <w:rPr>
          <w:rFonts w:ascii="Times New Roman" w:hAnsi="Times New Roman"/>
          <w:i/>
          <w:sz w:val="20"/>
          <w:szCs w:val="20"/>
        </w:rPr>
        <w:t xml:space="preserve"> prawo do ograniczenia przetwarzania nie ma zastosowania w odniesieniu do </w:t>
      </w:r>
      <w:r w:rsidRPr="000D2230">
        <w:rPr>
          <w:rFonts w:ascii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  <w:sectPr w:rsidR="000D2230" w:rsidRPr="000D22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3D" w:rsidRDefault="0011573D" w:rsidP="0049044E">
      <w:pPr>
        <w:spacing w:line="240" w:lineRule="auto"/>
      </w:pPr>
      <w:r>
        <w:separator/>
      </w:r>
    </w:p>
  </w:endnote>
  <w:endnote w:type="continuationSeparator" w:id="0">
    <w:p w:rsidR="0011573D" w:rsidRDefault="0011573D" w:rsidP="00490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4E" w:rsidRPr="00446D00" w:rsidRDefault="0049044E" w:rsidP="0049044E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6B197" wp14:editId="19E7EF56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ECD98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 w:rsidRPr="00446D00">
      <w:rPr>
        <w:b/>
        <w:color w:val="7F7F7F" w:themeColor="text1" w:themeTint="80"/>
        <w:sz w:val="14"/>
        <w:szCs w:val="14"/>
      </w:rPr>
      <w:t>Siedziba:</w:t>
    </w:r>
    <w:r w:rsidRPr="00446D00">
      <w:rPr>
        <w:color w:val="7F7F7F" w:themeColor="text1" w:themeTint="80"/>
        <w:sz w:val="14"/>
        <w:szCs w:val="14"/>
      </w:rPr>
      <w:t xml:space="preserve"> 03-710 Warszawa | ul. Okrzei 4 | tel.: +48 22 511 21 50 | sekretariat.kss</w:t>
    </w:r>
    <w:r>
      <w:rPr>
        <w:color w:val="7F7F7F" w:themeColor="text1" w:themeTint="80"/>
        <w:sz w:val="14"/>
        <w:szCs w:val="14"/>
      </w:rPr>
      <w:t>.warszawa</w:t>
    </w:r>
    <w:r w:rsidRPr="00446D00">
      <w:rPr>
        <w:color w:val="7F7F7F" w:themeColor="text1" w:themeTint="80"/>
        <w:sz w:val="14"/>
        <w:szCs w:val="14"/>
      </w:rPr>
      <w:t>@m</w:t>
    </w:r>
    <w:r>
      <w:rPr>
        <w:color w:val="7F7F7F" w:themeColor="text1" w:themeTint="80"/>
        <w:sz w:val="14"/>
        <w:szCs w:val="14"/>
      </w:rPr>
      <w:t>f</w:t>
    </w:r>
    <w:r w:rsidRPr="00446D00">
      <w:rPr>
        <w:color w:val="7F7F7F" w:themeColor="text1" w:themeTint="80"/>
        <w:sz w:val="14"/>
        <w:szCs w:val="14"/>
      </w:rPr>
      <w:t>.gov.pl</w:t>
    </w:r>
  </w:p>
  <w:p w:rsidR="0049044E" w:rsidRPr="00446D00" w:rsidRDefault="0049044E" w:rsidP="0049044E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b/>
        <w:color w:val="7F7F7F" w:themeColor="text1" w:themeTint="80"/>
        <w:sz w:val="14"/>
        <w:szCs w:val="14"/>
      </w:rPr>
      <w:t>Filie:</w:t>
    </w:r>
    <w:r w:rsidRPr="00446D00">
      <w:rPr>
        <w:color w:val="7F7F7F" w:themeColor="text1" w:themeTint="80"/>
        <w:sz w:val="14"/>
        <w:szCs w:val="14"/>
      </w:rPr>
      <w:t xml:space="preserve"> 05-127 </w:t>
    </w:r>
    <w:r w:rsidRPr="00446D00">
      <w:rPr>
        <w:b/>
        <w:color w:val="7F7F7F" w:themeColor="text1" w:themeTint="80"/>
        <w:sz w:val="14"/>
        <w:szCs w:val="14"/>
      </w:rPr>
      <w:t>Białobrzegi</w:t>
    </w:r>
    <w:r w:rsidRPr="00446D00">
      <w:rPr>
        <w:color w:val="7F7F7F" w:themeColor="text1" w:themeTint="80"/>
        <w:sz w:val="14"/>
        <w:szCs w:val="14"/>
      </w:rPr>
      <w:t xml:space="preserve"> k/Warszawy, ul. Wczasowa 50, tel.: +48 22 774 82 41 | 84-104 </w:t>
    </w:r>
    <w:r w:rsidRPr="00446D00">
      <w:rPr>
        <w:b/>
        <w:color w:val="7F7F7F" w:themeColor="text1" w:themeTint="80"/>
        <w:sz w:val="14"/>
        <w:szCs w:val="14"/>
      </w:rPr>
      <w:t>Jastrzębia Góra</w:t>
    </w:r>
    <w:r w:rsidRPr="00446D00">
      <w:rPr>
        <w:color w:val="7F7F7F" w:themeColor="text1" w:themeTint="80"/>
        <w:sz w:val="14"/>
        <w:szCs w:val="14"/>
      </w:rPr>
      <w:t>, ul. Bałtycka 28,</w:t>
    </w:r>
    <w:r>
      <w:rPr>
        <w:color w:val="7F7F7F" w:themeColor="text1" w:themeTint="80"/>
        <w:sz w:val="14"/>
        <w:szCs w:val="14"/>
      </w:rPr>
      <w:t xml:space="preserve"> tel.: +48 58 675 87 00</w:t>
    </w:r>
    <w:r w:rsidRPr="00446D00">
      <w:rPr>
        <w:color w:val="7F7F7F" w:themeColor="text1" w:themeTint="80"/>
        <w:sz w:val="14"/>
        <w:szCs w:val="14"/>
      </w:rPr>
      <w:t xml:space="preserve"> 30-363 </w:t>
    </w:r>
    <w:r w:rsidRPr="00446D00">
      <w:rPr>
        <w:b/>
        <w:color w:val="7F7F7F" w:themeColor="text1" w:themeTint="80"/>
        <w:sz w:val="14"/>
        <w:szCs w:val="14"/>
      </w:rPr>
      <w:t>Kraków</w:t>
    </w:r>
    <w:r w:rsidRPr="00446D00">
      <w:rPr>
        <w:color w:val="7F7F7F" w:themeColor="text1" w:themeTint="80"/>
        <w:sz w:val="14"/>
        <w:szCs w:val="14"/>
      </w:rPr>
      <w:t xml:space="preserve">, ul. Rzemieślnicza 20, tel.: +48 12 269 15 66 | 33-370 </w:t>
    </w:r>
    <w:r w:rsidRPr="00446D00">
      <w:rPr>
        <w:b/>
        <w:color w:val="7F7F7F" w:themeColor="text1" w:themeTint="80"/>
        <w:sz w:val="14"/>
        <w:szCs w:val="14"/>
      </w:rPr>
      <w:t>Muszyna</w:t>
    </w:r>
    <w:r w:rsidRPr="00446D00">
      <w:rPr>
        <w:color w:val="7F7F7F" w:themeColor="text1" w:themeTint="80"/>
        <w:sz w:val="14"/>
        <w:szCs w:val="14"/>
      </w:rPr>
      <w:t>, ul. N</w:t>
    </w:r>
    <w:r>
      <w:rPr>
        <w:color w:val="7F7F7F" w:themeColor="text1" w:themeTint="80"/>
        <w:sz w:val="14"/>
        <w:szCs w:val="14"/>
      </w:rPr>
      <w:t xml:space="preserve">owa 70, tel.: +48 18 471 49 07 </w:t>
    </w:r>
    <w:r w:rsidRPr="00446D00">
      <w:rPr>
        <w:color w:val="7F7F7F" w:themeColor="text1" w:themeTint="80"/>
        <w:sz w:val="14"/>
        <w:szCs w:val="14"/>
      </w:rPr>
      <w:t xml:space="preserve"> </w:t>
    </w:r>
    <w:r>
      <w:rPr>
        <w:color w:val="7F7F7F" w:themeColor="text1" w:themeTint="80"/>
        <w:sz w:val="14"/>
        <w:szCs w:val="14"/>
      </w:rPr>
      <w:br/>
    </w:r>
    <w:r w:rsidRPr="00446D00">
      <w:rPr>
        <w:color w:val="7F7F7F" w:themeColor="text1" w:themeTint="80"/>
        <w:sz w:val="14"/>
        <w:szCs w:val="14"/>
      </w:rPr>
      <w:t xml:space="preserve">05-402 </w:t>
    </w:r>
    <w:r w:rsidRPr="00446D00">
      <w:rPr>
        <w:b/>
        <w:color w:val="7F7F7F" w:themeColor="text1" w:themeTint="80"/>
        <w:sz w:val="14"/>
        <w:szCs w:val="14"/>
      </w:rPr>
      <w:t>Otwock</w:t>
    </w:r>
    <w:r w:rsidRPr="00446D00">
      <w:rPr>
        <w:color w:val="7F7F7F" w:themeColor="text1" w:themeTint="80"/>
        <w:sz w:val="14"/>
        <w:szCs w:val="14"/>
      </w:rPr>
      <w:t xml:space="preserve">, ul. Kolorowa 13, tel.: +48 22 779 20 40 | 37-700 </w:t>
    </w:r>
    <w:r w:rsidRPr="00446D00">
      <w:rPr>
        <w:b/>
        <w:color w:val="7F7F7F" w:themeColor="text1" w:themeTint="80"/>
        <w:sz w:val="14"/>
        <w:szCs w:val="14"/>
      </w:rPr>
      <w:t>Przemyśl</w:t>
    </w:r>
    <w:r w:rsidRPr="00446D00">
      <w:rPr>
        <w:color w:val="7F7F7F" w:themeColor="text1" w:themeTint="80"/>
        <w:sz w:val="14"/>
        <w:szCs w:val="14"/>
      </w:rPr>
      <w:t>, ul. Książąt Lubomirskich 2, tel.: +48 16</w:t>
    </w:r>
    <w:r>
      <w:rPr>
        <w:color w:val="7F7F7F" w:themeColor="text1" w:themeTint="80"/>
        <w:sz w:val="14"/>
        <w:szCs w:val="14"/>
      </w:rPr>
      <w:t> </w:t>
    </w:r>
    <w:r w:rsidRPr="000C5EE8">
      <w:rPr>
        <w:color w:val="7F7F7F" w:themeColor="text1" w:themeTint="80"/>
        <w:sz w:val="14"/>
        <w:szCs w:val="14"/>
      </w:rPr>
      <w:t>676</w:t>
    </w:r>
    <w:r>
      <w:rPr>
        <w:color w:val="7F7F7F" w:themeColor="text1" w:themeTint="80"/>
        <w:sz w:val="14"/>
        <w:szCs w:val="14"/>
      </w:rPr>
      <w:t xml:space="preserve"> </w:t>
    </w:r>
    <w:r w:rsidRPr="000C5EE8">
      <w:rPr>
        <w:color w:val="7F7F7F" w:themeColor="text1" w:themeTint="80"/>
        <w:sz w:val="14"/>
        <w:szCs w:val="14"/>
      </w:rPr>
      <w:t>98</w:t>
    </w:r>
    <w:r>
      <w:rPr>
        <w:color w:val="7F7F7F" w:themeColor="text1" w:themeTint="80"/>
        <w:sz w:val="14"/>
        <w:szCs w:val="14"/>
      </w:rPr>
      <w:t xml:space="preserve"> </w:t>
    </w:r>
    <w:r w:rsidRPr="000C5EE8">
      <w:rPr>
        <w:color w:val="7F7F7F" w:themeColor="text1" w:themeTint="80"/>
        <w:sz w:val="14"/>
        <w:szCs w:val="14"/>
      </w:rPr>
      <w:t>10</w:t>
    </w:r>
    <w:r w:rsidRPr="00446D00">
      <w:rPr>
        <w:color w:val="7F7F7F" w:themeColor="text1" w:themeTint="80"/>
        <w:sz w:val="14"/>
        <w:szCs w:val="14"/>
      </w:rPr>
      <w:t xml:space="preserve"> </w:t>
    </w:r>
  </w:p>
  <w:p w:rsidR="0049044E" w:rsidRPr="00446D00" w:rsidRDefault="0049044E" w:rsidP="0049044E">
    <w:pPr>
      <w:pStyle w:val="Stopka"/>
      <w:tabs>
        <w:tab w:val="clear" w:pos="9072"/>
        <w:tab w:val="right" w:pos="9214"/>
      </w:tabs>
      <w:ind w:right="-144"/>
      <w:jc w:val="center"/>
      <w:rPr>
        <w:color w:val="7F7F7F" w:themeColor="text1" w:themeTint="80"/>
        <w:spacing w:val="-2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>www.kss.gov.pl</w:t>
    </w:r>
  </w:p>
  <w:p w:rsidR="0049044E" w:rsidRDefault="00490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3D" w:rsidRDefault="0011573D" w:rsidP="0049044E">
      <w:pPr>
        <w:spacing w:line="240" w:lineRule="auto"/>
      </w:pPr>
      <w:r>
        <w:separator/>
      </w:r>
    </w:p>
  </w:footnote>
  <w:footnote w:type="continuationSeparator" w:id="0">
    <w:p w:rsidR="0011573D" w:rsidRDefault="0011573D" w:rsidP="00490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4E" w:rsidRDefault="0049044E">
    <w:pPr>
      <w:pStyle w:val="Nagwek"/>
    </w:pPr>
    <w:r>
      <w:rPr>
        <w:noProof/>
        <w:sz w:val="16"/>
        <w:lang w:eastAsia="pl-PL"/>
      </w:rPr>
      <w:drawing>
        <wp:inline distT="0" distB="0" distL="0" distR="0" wp14:anchorId="5BB80E16" wp14:editId="3F014E44">
          <wp:extent cx="5374587" cy="63196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6DE"/>
    <w:multiLevelType w:val="hybridMultilevel"/>
    <w:tmpl w:val="394CAC8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34DD4123"/>
    <w:multiLevelType w:val="hybridMultilevel"/>
    <w:tmpl w:val="7B2E23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494863"/>
    <w:multiLevelType w:val="hybridMultilevel"/>
    <w:tmpl w:val="9652461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4"/>
    <w:rsid w:val="000A5BAF"/>
    <w:rsid w:val="000D2230"/>
    <w:rsid w:val="0011573D"/>
    <w:rsid w:val="001F7606"/>
    <w:rsid w:val="002556D4"/>
    <w:rsid w:val="00366D0F"/>
    <w:rsid w:val="00393FD0"/>
    <w:rsid w:val="0049044E"/>
    <w:rsid w:val="004F11BC"/>
    <w:rsid w:val="004F6A9A"/>
    <w:rsid w:val="005C5252"/>
    <w:rsid w:val="00844437"/>
    <w:rsid w:val="008565E2"/>
    <w:rsid w:val="008723C2"/>
    <w:rsid w:val="00BA36BD"/>
    <w:rsid w:val="00D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CA259C"/>
  <w15:chartTrackingRefBased/>
  <w15:docId w15:val="{24873238-0BFC-48CC-8DFB-5706BB7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D4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56D4"/>
    <w:pPr>
      <w:widowControl w:val="0"/>
      <w:tabs>
        <w:tab w:val="clear" w:pos="851"/>
      </w:tabs>
      <w:spacing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556D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A36BD"/>
    <w:pPr>
      <w:tabs>
        <w:tab w:val="clear" w:pos="851"/>
      </w:tabs>
      <w:spacing w:after="200" w:line="276" w:lineRule="auto"/>
      <w:ind w:left="720"/>
      <w:contextualSpacing/>
      <w:jc w:val="left"/>
    </w:pPr>
    <w:rPr>
      <w:rFonts w:eastAsia="Calibri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044E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4E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49044E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4E"/>
    <w:rPr>
      <w:rFonts w:ascii="Arial" w:eastAsia="Times New Roman" w:hAnsi="Arial" w:cs="Times New Roman"/>
      <w:sz w:val="24"/>
      <w:szCs w:val="24"/>
      <w:lang w:eastAsia="ko-KR"/>
    </w:rPr>
  </w:style>
  <w:style w:type="character" w:styleId="Hipercze">
    <w:name w:val="Hyperlink"/>
    <w:rsid w:val="000D22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D2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230"/>
    <w:rPr>
      <w:rFonts w:ascii="Arial" w:eastAsia="Times New Roman" w:hAnsi="Arial" w:cs="Times New Roman"/>
      <w:sz w:val="20"/>
      <w:szCs w:val="20"/>
      <w:lang w:eastAsia="ko-KR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7606"/>
    <w:pPr>
      <w:tabs>
        <w:tab w:val="clear" w:pos="851"/>
      </w:tabs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76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ss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Kawecka</dc:creator>
  <cp:keywords/>
  <dc:description/>
  <cp:lastModifiedBy>Agnieszka Leśniak</cp:lastModifiedBy>
  <cp:revision>14</cp:revision>
  <dcterms:created xsi:type="dcterms:W3CDTF">2018-10-11T10:52:00Z</dcterms:created>
  <dcterms:modified xsi:type="dcterms:W3CDTF">2019-11-22T07:32:00Z</dcterms:modified>
</cp:coreProperties>
</file>